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81" w:rsidRPr="006A3925" w:rsidRDefault="00C425F5" w:rsidP="00C425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3925">
        <w:rPr>
          <w:rFonts w:ascii="Times New Roman" w:hAnsi="Times New Roman" w:cs="Times New Roman"/>
          <w:b/>
          <w:sz w:val="26"/>
          <w:szCs w:val="26"/>
        </w:rPr>
        <w:t xml:space="preserve">Вопросы к </w:t>
      </w:r>
      <w:r w:rsidR="00CF2C14" w:rsidRPr="006A3925">
        <w:rPr>
          <w:rFonts w:ascii="Times New Roman" w:hAnsi="Times New Roman" w:cs="Times New Roman"/>
          <w:b/>
          <w:sz w:val="26"/>
          <w:szCs w:val="26"/>
        </w:rPr>
        <w:t>зачёту</w:t>
      </w:r>
      <w:r w:rsidR="003D6D36">
        <w:rPr>
          <w:rFonts w:ascii="Times New Roman" w:hAnsi="Times New Roman" w:cs="Times New Roman"/>
          <w:b/>
          <w:sz w:val="26"/>
          <w:szCs w:val="26"/>
        </w:rPr>
        <w:t xml:space="preserve"> по дисциплине «Договор</w:t>
      </w:r>
      <w:r w:rsidRPr="006A3925">
        <w:rPr>
          <w:rFonts w:ascii="Times New Roman" w:hAnsi="Times New Roman" w:cs="Times New Roman"/>
          <w:b/>
          <w:sz w:val="26"/>
          <w:szCs w:val="26"/>
        </w:rPr>
        <w:t>ное право»</w:t>
      </w:r>
    </w:p>
    <w:p w:rsidR="00C425F5" w:rsidRPr="006A3925" w:rsidRDefault="00C425F5" w:rsidP="00C425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Понятие гражданско-правового договора и его виды.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Публичный договор и договор присоединения. Предварительный договор.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Содержание договора.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Порядок заключения гражданско-правового договора. Оферта, акцепт, время и место заключения договора.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Изменение и расторжение договора. Правовые последствия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купли-продажи: понятие, содержание, права, обязанности и ответственность сторон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розничной купли-продажи: его виды и общая характеристика.</w:t>
      </w:r>
    </w:p>
    <w:p w:rsidR="003D6D36" w:rsidRPr="00866527" w:rsidRDefault="00866527" w:rsidP="0086652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поставки: </w:t>
      </w:r>
      <w:r w:rsidRPr="003D6D36">
        <w:rPr>
          <w:rFonts w:ascii="Times New Roman" w:hAnsi="Times New Roman" w:cs="Times New Roman"/>
          <w:sz w:val="26"/>
          <w:szCs w:val="26"/>
        </w:rPr>
        <w:t>понятие, общая характеристика.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Понятие договора контрактации, его содержание и исполнение.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Содержание договора энергоснабжения, его заключение и исполнение.</w:t>
      </w:r>
    </w:p>
    <w:p w:rsidR="00866527" w:rsidRDefault="00866527" w:rsidP="0086652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 xml:space="preserve">Форма и содержание договора купли-продажи недвижимости. </w:t>
      </w:r>
    </w:p>
    <w:p w:rsidR="00866527" w:rsidRDefault="003D6D36" w:rsidP="00A701E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>Договор прода</w:t>
      </w:r>
      <w:r w:rsidR="00866527">
        <w:rPr>
          <w:rFonts w:ascii="Times New Roman" w:hAnsi="Times New Roman" w:cs="Times New Roman"/>
          <w:sz w:val="26"/>
          <w:szCs w:val="26"/>
        </w:rPr>
        <w:t>жи предприятия и его особенности</w:t>
      </w:r>
      <w:r w:rsidRPr="0086652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6D36" w:rsidRPr="00866527" w:rsidRDefault="003D6D36" w:rsidP="00A701E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>Договор мены: общие положения.</w:t>
      </w:r>
    </w:p>
    <w:p w:rsid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дарения: понятие, элементы договора, его содержание и форма.</w:t>
      </w:r>
    </w:p>
    <w:p w:rsidR="00866527" w:rsidRPr="003D6D36" w:rsidRDefault="00866527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ренты: </w:t>
      </w:r>
      <w:r w:rsidRPr="003D6D36">
        <w:rPr>
          <w:rFonts w:ascii="Times New Roman" w:hAnsi="Times New Roman" w:cs="Times New Roman"/>
          <w:sz w:val="26"/>
          <w:szCs w:val="26"/>
        </w:rPr>
        <w:t>его виды и общая характеристика.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Предмет, содержание и основные элементы договора аренды.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проката: его разновидности и общая характеристика.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аренды транспортного средства.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аренды зданий и сооружений: форма, содержание договора, права и обязанности сторон.</w:t>
      </w:r>
    </w:p>
    <w:p w:rsidR="00866527" w:rsidRDefault="003D6D36" w:rsidP="000D059D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 xml:space="preserve">Договор аренды предприятия: особенности и общая характеристика. </w:t>
      </w:r>
    </w:p>
    <w:p w:rsidR="003D6D36" w:rsidRPr="00866527" w:rsidRDefault="003D6D36" w:rsidP="000D059D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>Договор финансовой аренды (лизинга): понятие, общая характеристика, виды лизинга.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безвозмездного пользования имуществом (ссуды): понятие, общая характеристика.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подряда: понятие и общие положения. Приемка результатов работ.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Бытовой подряд: понятие и особенности договора.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строительного подряда: понятие, содержание, права, обязанности и ответственность сторон.</w:t>
      </w:r>
    </w:p>
    <w:p w:rsidR="00866527" w:rsidRPr="003D6D36" w:rsidRDefault="00866527" w:rsidP="0086652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возмездного оказания услуг: понятие, общая характеристика.</w:t>
      </w:r>
    </w:p>
    <w:p w:rsidR="00866527" w:rsidRDefault="003D6D36" w:rsidP="005E588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 xml:space="preserve">Договор перевозки грузов, его основные элементы. </w:t>
      </w:r>
    </w:p>
    <w:p w:rsidR="003D6D36" w:rsidRPr="00866527" w:rsidRDefault="003D6D36" w:rsidP="005E588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>Договоры перевозки пассажиров и багажа.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транспортной экспедиции: понятие, содержание, исполнение и ответственность сторон.</w:t>
      </w:r>
    </w:p>
    <w:p w:rsidR="00866527" w:rsidRDefault="003D6D36" w:rsidP="00BE77A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 xml:space="preserve">Предмет договора займа, форма, содержание и исполнение договора. </w:t>
      </w:r>
    </w:p>
    <w:p w:rsidR="003D6D36" w:rsidRPr="00866527" w:rsidRDefault="003D6D36" w:rsidP="00BE77A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6527">
        <w:rPr>
          <w:rFonts w:ascii="Times New Roman" w:hAnsi="Times New Roman" w:cs="Times New Roman"/>
          <w:sz w:val="26"/>
          <w:szCs w:val="26"/>
        </w:rPr>
        <w:t>Кредитный договор, его понятие и соотношение с договором займа. Содержание и исполнение кредитного договора.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банковского вклада: понятие и содержание. Виды вкладов.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Договоры страхования: понятие, общая характеристика.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Агентский договор: понятие, содержание, его отличие от договора поручения и договора комиссии.</w:t>
      </w:r>
    </w:p>
    <w:p w:rsidR="003D6D36" w:rsidRPr="003D6D36" w:rsidRDefault="003D6D36" w:rsidP="003D6D3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D36">
        <w:rPr>
          <w:rFonts w:ascii="Times New Roman" w:hAnsi="Times New Roman" w:cs="Times New Roman"/>
          <w:sz w:val="26"/>
          <w:szCs w:val="26"/>
        </w:rPr>
        <w:t>Договор доверительного управления имуществом: понятие, особенности, содержание.</w:t>
      </w:r>
    </w:p>
    <w:p w:rsidR="008332D3" w:rsidRPr="008B04FD" w:rsidRDefault="003D6D36" w:rsidP="004D756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4FD">
        <w:rPr>
          <w:rFonts w:ascii="Times New Roman" w:hAnsi="Times New Roman" w:cs="Times New Roman"/>
          <w:sz w:val="26"/>
          <w:szCs w:val="26"/>
        </w:rPr>
        <w:t>Понятие и содержание договора хранения. Отдельные виды хранения.</w:t>
      </w:r>
      <w:bookmarkStart w:id="0" w:name="_GoBack"/>
      <w:bookmarkEnd w:id="0"/>
    </w:p>
    <w:sectPr w:rsidR="008332D3" w:rsidRPr="008B04FD" w:rsidSect="006A39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322"/>
    <w:multiLevelType w:val="multilevel"/>
    <w:tmpl w:val="4D4A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42EF1"/>
    <w:multiLevelType w:val="hybridMultilevel"/>
    <w:tmpl w:val="9AA6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1487"/>
    <w:multiLevelType w:val="hybridMultilevel"/>
    <w:tmpl w:val="7D3C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5F5"/>
    <w:rsid w:val="000C5118"/>
    <w:rsid w:val="00117C4D"/>
    <w:rsid w:val="003D6D36"/>
    <w:rsid w:val="006567F8"/>
    <w:rsid w:val="00682CFA"/>
    <w:rsid w:val="006A3925"/>
    <w:rsid w:val="006C5883"/>
    <w:rsid w:val="008332D3"/>
    <w:rsid w:val="00866527"/>
    <w:rsid w:val="008B04FD"/>
    <w:rsid w:val="008E6B94"/>
    <w:rsid w:val="00A43519"/>
    <w:rsid w:val="00BC4DE4"/>
    <w:rsid w:val="00C425F5"/>
    <w:rsid w:val="00C53DD5"/>
    <w:rsid w:val="00CF2C14"/>
    <w:rsid w:val="00D05581"/>
    <w:rsid w:val="00F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403C"/>
  <w15:docId w15:val="{9FC1C144-CF94-4133-9E93-4A57B66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5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7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Борис</cp:lastModifiedBy>
  <cp:revision>8</cp:revision>
  <dcterms:created xsi:type="dcterms:W3CDTF">2017-11-29T05:49:00Z</dcterms:created>
  <dcterms:modified xsi:type="dcterms:W3CDTF">2022-10-12T06:13:00Z</dcterms:modified>
</cp:coreProperties>
</file>